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Agritourism in Maine </w:t>
      </w:r>
    </w:p>
    <w:p w:rsidR="00000000" w:rsidDel="00000000" w:rsidP="00000000" w:rsidRDefault="00000000" w:rsidRPr="00000000" w14:paraId="00000002">
      <w:pP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MAA Meeting January 25, 2020 </w:t>
      </w:r>
    </w:p>
    <w:p w:rsidR="00000000" w:rsidDel="00000000" w:rsidP="00000000" w:rsidRDefault="00000000" w:rsidRPr="00000000" w14:paraId="0000000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Maine Motor Coach Network</w:t>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Contact: Chiara Moriconi</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207 624-9809</w:t>
      </w:r>
    </w:p>
    <w:p w:rsidR="00000000" w:rsidDel="00000000" w:rsidP="00000000" w:rsidRDefault="00000000" w:rsidRPr="00000000" w14:paraId="00000007">
      <w:pPr>
        <w:rPr>
          <w:rFonts w:ascii="Georgia" w:cs="Georgia" w:eastAsia="Georgia" w:hAnsi="Georgia"/>
          <w:sz w:val="24"/>
          <w:szCs w:val="24"/>
        </w:rPr>
      </w:pPr>
      <w:hyperlink r:id="rId7">
        <w:r w:rsidDel="00000000" w:rsidR="00000000" w:rsidRPr="00000000">
          <w:rPr>
            <w:rFonts w:ascii="Georgia" w:cs="Georgia" w:eastAsia="Georgia" w:hAnsi="Georgia"/>
            <w:color w:val="1155cc"/>
            <w:sz w:val="24"/>
            <w:szCs w:val="24"/>
            <w:u w:val="single"/>
            <w:rtl w:val="0"/>
          </w:rPr>
          <w:t xml:space="preserve">info@mainemotorcoachnetwork.org</w:t>
        </w:r>
      </w:hyperlink>
      <w:r w:rsidDel="00000000" w:rsidR="00000000" w:rsidRPr="00000000">
        <w:rPr>
          <w:rtl w:val="0"/>
        </w:rPr>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Maine Motor Coach Network is a nonprofit group of volunteers. Membership is free. They set up coach trips for approx..55 people travelling together. Currently operators are setting up tours for (2021 and 2022 two years in advance. </w:t>
      </w:r>
    </w:p>
    <w:p w:rsidR="00000000" w:rsidDel="00000000" w:rsidP="00000000" w:rsidRDefault="00000000" w:rsidRPr="00000000" w14:paraId="0000000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Ways to get involved:</w:t>
      </w:r>
    </w:p>
    <w:p w:rsidR="00000000" w:rsidDel="00000000" w:rsidP="00000000" w:rsidRDefault="00000000" w:rsidRPr="00000000" w14:paraId="0000000C">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vertAlign w:val="baseline"/>
          <w:rtl w:val="0"/>
        </w:rPr>
        <w:t xml:space="preserve">Subscribe to the monthly newsletter</w:t>
      </w:r>
    </w:p>
    <w:p w:rsidR="00000000" w:rsidDel="00000000" w:rsidP="00000000" w:rsidRDefault="00000000" w:rsidRPr="00000000" w14:paraId="0000000D">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vertAlign w:val="baseline"/>
          <w:rtl w:val="0"/>
        </w:rPr>
        <w:t xml:space="preserve">Attend bi-monthly meetings</w:t>
      </w:r>
    </w:p>
    <w:p w:rsidR="00000000" w:rsidDel="00000000" w:rsidP="00000000" w:rsidRDefault="00000000" w:rsidRPr="00000000" w14:paraId="0000000E">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vertAlign w:val="baseline"/>
          <w:rtl w:val="0"/>
        </w:rPr>
        <w:t xml:space="preserve">Join the FAM Committee</w:t>
      </w:r>
    </w:p>
    <w:p w:rsidR="00000000" w:rsidDel="00000000" w:rsidP="00000000" w:rsidRDefault="00000000" w:rsidRPr="00000000" w14:paraId="0000000F">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vertAlign w:val="baseline"/>
          <w:rtl w:val="0"/>
        </w:rPr>
        <w:t xml:space="preserve">Host part of the FAM</w:t>
      </w:r>
    </w:p>
    <w:p w:rsidR="00000000" w:rsidDel="00000000" w:rsidP="00000000" w:rsidRDefault="00000000" w:rsidRPr="00000000" w14:paraId="0000001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FAM Tours: invited tour operators to come and visit Maine. If you are motorcoach friendly, you can participate in this tour as a host. It allows the Tour Operators to check out your site to see if it is viable to add to their tour.</w:t>
      </w:r>
    </w:p>
    <w:p w:rsidR="00000000" w:rsidDel="00000000" w:rsidP="00000000" w:rsidRDefault="00000000" w:rsidRPr="00000000" w14:paraId="0000001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can add your farm to the FAM Tours by donating gifts to the Tour Operators who participate in FAM. They enjoy Maine made products and it is advertising for your farm.</w:t>
      </w:r>
    </w:p>
    <w:p w:rsidR="00000000" w:rsidDel="00000000" w:rsidP="00000000" w:rsidRDefault="00000000" w:rsidRPr="00000000" w14:paraId="0000001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 of the requirements for farms: access to at least 2 bathrooms and running water for participants to wash; a turn in and space for the motor coach to park and turn; staffing appropriate to handle 45-55 guests. </w:t>
      </w:r>
    </w:p>
    <w:p w:rsidR="00000000" w:rsidDel="00000000" w:rsidP="00000000" w:rsidRDefault="00000000" w:rsidRPr="00000000" w14:paraId="0000001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Harvest Host</w:t>
      </w:r>
    </w:p>
    <w:p w:rsidR="00000000" w:rsidDel="00000000" w:rsidP="00000000" w:rsidRDefault="00000000" w:rsidRPr="00000000" w14:paraId="00000019">
      <w:pPr>
        <w:rPr>
          <w:rFonts w:ascii="Georgia" w:cs="Georgia" w:eastAsia="Georgia" w:hAnsi="Georgia"/>
          <w:sz w:val="24"/>
          <w:szCs w:val="24"/>
        </w:rPr>
      </w:pPr>
      <w:hyperlink r:id="rId8">
        <w:r w:rsidDel="00000000" w:rsidR="00000000" w:rsidRPr="00000000">
          <w:rPr>
            <w:rFonts w:ascii="Georgia" w:cs="Georgia" w:eastAsia="Georgia" w:hAnsi="Georgia"/>
            <w:color w:val="1155cc"/>
            <w:sz w:val="24"/>
            <w:szCs w:val="24"/>
            <w:u w:val="single"/>
            <w:rtl w:val="0"/>
          </w:rPr>
          <w:t xml:space="preserve">https://harvesthosts.com/</w:t>
        </w:r>
      </w:hyperlink>
      <w:r w:rsidDel="00000000" w:rsidR="00000000" w:rsidRPr="00000000">
        <w:rPr>
          <w:rtl w:val="0"/>
        </w:rPr>
      </w:r>
    </w:p>
    <w:p w:rsidR="00000000" w:rsidDel="00000000" w:rsidP="00000000" w:rsidRDefault="00000000" w:rsidRPr="00000000" w14:paraId="0000001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for profit RV group that you allow to book your farm to stay over-night for free. </w:t>
      </w:r>
    </w:p>
    <w:p w:rsidR="00000000" w:rsidDel="00000000" w:rsidP="00000000" w:rsidRDefault="00000000" w:rsidRPr="00000000" w14:paraId="0000001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RV’s are required to purchase an item from the farm, vineyard or place of stay (20.00 recommended) You control when they visit.</w:t>
      </w:r>
    </w:p>
    <w:p w:rsidR="00000000" w:rsidDel="00000000" w:rsidP="00000000" w:rsidRDefault="00000000" w:rsidRPr="00000000" w14:paraId="0000001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stay is a 24 hour max visit, not intended for week long stays.</w:t>
      </w:r>
    </w:p>
    <w:p w:rsidR="00000000" w:rsidDel="00000000" w:rsidP="00000000" w:rsidRDefault="00000000" w:rsidRPr="00000000" w14:paraId="0000001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Members pay 79.00 a year to join.</w:t>
      </w:r>
    </w:p>
    <w:p w:rsidR="00000000" w:rsidDel="00000000" w:rsidP="00000000" w:rsidRDefault="00000000" w:rsidRPr="00000000" w14:paraId="0000001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more info contact Harvest Host website:</w:t>
      </w:r>
    </w:p>
    <w:p w:rsidR="00000000" w:rsidDel="00000000" w:rsidP="00000000" w:rsidRDefault="00000000" w:rsidRPr="00000000" w14:paraId="00000021">
      <w:pPr>
        <w:rPr>
          <w:rFonts w:ascii="Georgia" w:cs="Georgia" w:eastAsia="Georgia" w:hAnsi="Georgia"/>
          <w:sz w:val="24"/>
          <w:szCs w:val="24"/>
        </w:rPr>
      </w:pPr>
      <w:hyperlink r:id="rId9">
        <w:r w:rsidDel="00000000" w:rsidR="00000000" w:rsidRPr="00000000">
          <w:rPr>
            <w:rFonts w:ascii="Georgia" w:cs="Georgia" w:eastAsia="Georgia" w:hAnsi="Georgia"/>
            <w:color w:val="1155cc"/>
            <w:sz w:val="24"/>
            <w:szCs w:val="24"/>
            <w:u w:val="single"/>
            <w:rtl w:val="0"/>
          </w:rPr>
          <w:t xml:space="preserve">https://harvesthosts.com/</w:t>
        </w:r>
      </w:hyperlink>
      <w:r w:rsidDel="00000000" w:rsidR="00000000" w:rsidRPr="00000000">
        <w:rPr>
          <w:rtl w:val="0"/>
        </w:rPr>
      </w:r>
    </w:p>
    <w:p w:rsidR="00000000" w:rsidDel="00000000" w:rsidP="00000000" w:rsidRDefault="00000000" w:rsidRPr="00000000" w14:paraId="0000002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 Laliberte from Misty Acres is participating with Harvest Hosts.</w:t>
      </w:r>
    </w:p>
    <w:p w:rsidR="00000000" w:rsidDel="00000000" w:rsidP="00000000" w:rsidRDefault="00000000" w:rsidRPr="00000000" w14:paraId="0000002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has agreed to talk with anyone who wants to know more from his perspective.</w:t>
      </w:r>
    </w:p>
    <w:p w:rsidR="00000000" w:rsidDel="00000000" w:rsidP="00000000" w:rsidRDefault="00000000" w:rsidRPr="00000000" w14:paraId="0000002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Maine Hip Camp</w:t>
      </w:r>
    </w:p>
    <w:p w:rsidR="00000000" w:rsidDel="00000000" w:rsidP="00000000" w:rsidRDefault="00000000" w:rsidRPr="00000000" w14:paraId="00000029">
      <w:pPr>
        <w:rPr>
          <w:rFonts w:ascii="Georgia" w:cs="Georgia" w:eastAsia="Georgia" w:hAnsi="Georgia"/>
          <w:sz w:val="24"/>
          <w:szCs w:val="24"/>
        </w:rPr>
      </w:pPr>
      <w:hyperlink r:id="rId10">
        <w:r w:rsidDel="00000000" w:rsidR="00000000" w:rsidRPr="00000000">
          <w:rPr>
            <w:rFonts w:ascii="Georgia" w:cs="Georgia" w:eastAsia="Georgia" w:hAnsi="Georgia"/>
            <w:color w:val="1155cc"/>
            <w:sz w:val="24"/>
            <w:szCs w:val="24"/>
            <w:u w:val="single"/>
            <w:rtl w:val="0"/>
          </w:rPr>
          <w:t xml:space="preserve">https://www.hipcamp.com/</w:t>
        </w:r>
      </w:hyperlink>
      <w:r w:rsidDel="00000000" w:rsidR="00000000" w:rsidRPr="00000000">
        <w:rPr>
          <w:rtl w:val="0"/>
        </w:rPr>
      </w:r>
    </w:p>
    <w:p w:rsidR="00000000" w:rsidDel="00000000" w:rsidP="00000000" w:rsidRDefault="00000000" w:rsidRPr="00000000" w14:paraId="0000002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Hipcamp is an online marketplace that helps people discover and book unique camping experiences. </w:t>
      </w:r>
    </w:p>
    <w:p w:rsidR="00000000" w:rsidDel="00000000" w:rsidP="00000000" w:rsidRDefault="00000000" w:rsidRPr="00000000" w14:paraId="0000002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Hipcamp enables users to search for available campsites based on location, natural landscape, activities offered, and amenities.</w:t>
      </w:r>
    </w:p>
    <w:p w:rsidR="00000000" w:rsidDel="00000000" w:rsidP="00000000" w:rsidRDefault="00000000" w:rsidRPr="00000000" w14:paraId="0000002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Their website has a nice help section.</w:t>
      </w:r>
    </w:p>
    <w:p w:rsidR="00000000" w:rsidDel="00000000" w:rsidP="00000000" w:rsidRDefault="00000000" w:rsidRPr="00000000" w14:paraId="0000002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Note: This is information gathered by Anne Gobes, Cape Newagen Alpaca Farm, for sharing purposes only to the Maine Alpaca Association. There are no affiliations to Cape Newagen Alpacas with any of the above providers.</w:t>
      </w:r>
    </w:p>
    <w:p w:rsidR="00000000" w:rsidDel="00000000" w:rsidP="00000000" w:rsidRDefault="00000000" w:rsidRPr="00000000" w14:paraId="00000034">
      <w:pPr>
        <w:rPr>
          <w:rFonts w:ascii="Lora" w:cs="Lora" w:eastAsia="Lora" w:hAnsi="Lora"/>
        </w:rPr>
      </w:pPr>
      <w:r w:rsidDel="00000000" w:rsidR="00000000" w:rsidRPr="00000000">
        <w:rPr>
          <w:rtl w:val="0"/>
        </w:rPr>
      </w:r>
    </w:p>
    <w:sectPr>
      <w:pgSz w:h="15840" w:w="12240"/>
      <w:pgMar w:bottom="1152" w:top="1152" w:left="54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8" w:customStyle="1">
    <w:name w:val="Pa8"/>
    <w:basedOn w:val="Normal"/>
    <w:next w:val="Normal"/>
    <w:uiPriority w:val="99"/>
    <w:rsid w:val="004642CB"/>
    <w:pPr>
      <w:tabs>
        <w:tab w:val="left" w:pos="0"/>
      </w:tabs>
      <w:autoSpaceDE w:val="0"/>
      <w:autoSpaceDN w:val="0"/>
      <w:adjustRightInd w:val="0"/>
      <w:spacing w:line="221" w:lineRule="atLeast"/>
    </w:pPr>
    <w:rPr>
      <w:rFonts w:ascii="Adobe Garamond Pro" w:cs="Times New Roman" w:eastAsia="Times New Roman" w:hAnsi="Adobe Garamond Pro"/>
      <w:sz w:val="20"/>
    </w:rPr>
  </w:style>
  <w:style w:type="character" w:styleId="Hyperlink">
    <w:name w:val="Hyperlink"/>
    <w:basedOn w:val="DefaultParagraphFont"/>
    <w:uiPriority w:val="99"/>
    <w:unhideWhenUsed w:val="1"/>
    <w:rsid w:val="0069030D"/>
    <w:rPr>
      <w:color w:val="0000ff" w:themeColor="hyperlink"/>
      <w:u w:val="single"/>
    </w:rPr>
  </w:style>
  <w:style w:type="paragraph" w:styleId="ListParagraph">
    <w:name w:val="List Paragraph"/>
    <w:basedOn w:val="Normal"/>
    <w:uiPriority w:val="34"/>
    <w:qFormat w:val="1"/>
    <w:rsid w:val="0069030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hipcamp.com/" TargetMode="External"/><Relationship Id="rId9" Type="http://schemas.openxmlformats.org/officeDocument/2006/relationships/hyperlink" Target="https://harvesthost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mainemotorcoachnetwork.org" TargetMode="External"/><Relationship Id="rId8" Type="http://schemas.openxmlformats.org/officeDocument/2006/relationships/hyperlink" Target="https://harvesthost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C/d61oTj468JG9cZoyaz9A4DDQ==">AMUW2mWOzyZMRLf/iAjrxjQ3w/hyFlV/jnCb6TgoxOdfMcViExAcYoENn8TfRLM7wFnVYyRjccqQjlyXe1lpjJrn2kzwREJKCdxtR9b0dAHoAw5l75XU/i3yWwtH2KT2m1+rlMcbteIq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2020-01-24T15:19:00Z</dcterms:created>
  <dc:creator>Anne Gobes</dc:creator>
</cp:coreProperties>
</file>